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ind w:right="30.944881889766975"/>
        <w:jc w:val="center"/>
        <w:rPr>
          <w:rFonts w:ascii="Anton" w:cs="Anton" w:eastAsia="Anton" w:hAnsi="Anton"/>
          <w:i w:val="1"/>
          <w:color w:val="434343"/>
          <w:sz w:val="96"/>
          <w:szCs w:val="96"/>
        </w:rPr>
      </w:pP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Reac</w:t>
      </w: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t J</w:t>
      </w: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S</w:t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Fonts w:ascii="Anton" w:cs="Anton" w:eastAsia="Anton" w:hAnsi="Anton"/>
          <w:i w:val="1"/>
          <w:color w:val="434343"/>
          <w:sz w:val="40"/>
          <w:szCs w:val="40"/>
          <w:rtl w:val="0"/>
        </w:rPr>
        <w:t xml:space="preserve">MANUAL DE DESAFÍOS</w:t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/>
        <w:drawing>
          <wp:inline distB="114300" distT="114300" distL="114300" distR="114300">
            <wp:extent cx="2681288" cy="2681288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FORMULARIO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HTML + CSS + JS.</w:t>
            </w:r>
          </w:p>
          <w:p w:rsidR="00000000" w:rsidDel="00000000" w:rsidP="00000000" w:rsidRDefault="00000000" w:rsidRPr="00000000" w14:paraId="0000001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Sugerencias: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elegir la temática para el Proyecto Final y realizar las tareas en base a ello.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line="36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Crear un formulario de contacto utilizando HTML5, CSS, y añade JS para simular su funcionamiento.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pageBreakBefore w:val="0"/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Carpeta con 3 archivos: index.html, styles.css y script.js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ageBreakBefore w:val="0"/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En el index crea una estructura básica de un documento HTML con su body, head e importa los estilos y los scripts.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gjdgxs" w:id="0"/>
            <w:bookmarkEnd w:id="0"/>
            <w:r w:rsidDel="00000000" w:rsidR="00000000" w:rsidRPr="00000000">
              <w:rPr>
                <w:rtl w:val="0"/>
              </w:rPr>
              <w:t xml:space="preserve">Desafío 1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CREAR LA APP UTILIZANDO EL CLI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 El link al repositorio de github con tu app creada con CRA debe tener el nombre “Idea+Apellido”.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Pre-requisitos: Es preferible que se tenga descargado node.js antes del comienzo de la clase para evitar inconvenientes de conexión durante el stream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&gt;&gt; Consigna: crea una aplicación utilizando el CLI con el nombre de tu tienda, y ejecuta los comandos necesarios para instalar React, configurarlo y visualizarlo en tu navegador.</w:t>
            </w:r>
          </w:p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&gt;&gt;Aspectos a incluir en el entregable:</w:t>
            </w:r>
          </w:p>
          <w:p w:rsidR="00000000" w:rsidDel="00000000" w:rsidP="00000000" w:rsidRDefault="00000000" w:rsidRPr="00000000" w14:paraId="0000002E">
            <w:pPr>
              <w:pageBreakBefore w:val="0"/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Link al repositorio de github</w:t>
            </w:r>
          </w:p>
          <w:p w:rsidR="00000000" w:rsidDel="00000000" w:rsidP="00000000" w:rsidRDefault="00000000" w:rsidRPr="00000000" w14:paraId="0000002F">
            <w:pPr>
              <w:pageBreakBefore w:val="0"/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Dentro del repositorio, deberían encontrarse las carpetas y los archivos src, README.md y package.json, entre otros</w:t>
            </w:r>
          </w:p>
        </w:tc>
      </w:tr>
    </w:tbl>
    <w:p w:rsidR="00000000" w:rsidDel="00000000" w:rsidP="00000000" w:rsidRDefault="00000000" w:rsidRPr="00000000" w14:paraId="0000003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9215.0" w:type="dxa"/>
        <w:jc w:val="left"/>
        <w:tblInd w:w="2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4340"/>
        <w:gridCol w:w="3660"/>
        <w:tblGridChange w:id="0">
          <w:tblGrid>
            <w:gridCol w:w="1215"/>
            <w:gridCol w:w="14340"/>
            <w:gridCol w:w="3660"/>
          </w:tblGrid>
        </w:tblGridChange>
      </w:tblGrid>
      <w:tr>
        <w:trPr>
          <w:cantSplit w:val="0"/>
          <w:trHeight w:val="615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0j0zll" w:id="1"/>
            <w:bookmarkEnd w:id="1"/>
            <w:r w:rsidDel="00000000" w:rsidR="00000000" w:rsidRPr="00000000">
              <w:rPr>
                <w:rtl w:val="0"/>
              </w:rPr>
              <w:t xml:space="preserve">Desafío 2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MENÚ E-COMMERCE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8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Consigna: </w:t>
            </w:r>
          </w:p>
          <w:p w:rsidR="00000000" w:rsidDel="00000000" w:rsidP="00000000" w:rsidRDefault="00000000" w:rsidRPr="00000000" w14:paraId="00000041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 el directorio de tu proyecto, crea una carpeta dentro de src llamada “components”, que contenga a NavBar.js para crear una barra de menú simple.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Aspectos a incluir en el entregable </w:t>
            </w:r>
          </w:p>
          <w:p w:rsidR="00000000" w:rsidDel="00000000" w:rsidP="00000000" w:rsidRDefault="00000000" w:rsidRPr="00000000" w14:paraId="00000045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&gt;&gt;Aspectos a incluir en el entregable:</w:t>
            </w:r>
          </w:p>
          <w:p w:rsidR="00000000" w:rsidDel="00000000" w:rsidP="00000000" w:rsidRDefault="00000000" w:rsidRPr="00000000" w14:paraId="00000046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una carpeta dentro de src llamada components que contenga a NavBar.js para crear una barra de menú simple, que tenga:</w:t>
            </w:r>
          </w:p>
          <w:p w:rsidR="00000000" w:rsidDel="00000000" w:rsidP="00000000" w:rsidRDefault="00000000" w:rsidRPr="00000000" w14:paraId="00000047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Brand (título/nombre de la tienda)</w:t>
            </w:r>
          </w:p>
          <w:p w:rsidR="00000000" w:rsidDel="00000000" w:rsidP="00000000" w:rsidRDefault="00000000" w:rsidRPr="00000000" w14:paraId="00000048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Un listado de categorías clickeables</w:t>
            </w:r>
          </w:p>
          <w:p w:rsidR="00000000" w:rsidDel="00000000" w:rsidP="00000000" w:rsidRDefault="00000000" w:rsidRPr="00000000" w14:paraId="00000049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Incorpora alguna librería de estilos con bootstrap/materialize u otro de tu preferencia (opcional).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4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4638675</wp:posOffset>
                  </wp:positionH>
                  <wp:positionV relativeFrom="paragraph">
                    <wp:posOffset>190500</wp:posOffset>
                  </wp:positionV>
                  <wp:extent cx="4210050" cy="1476375"/>
                  <wp:effectExtent b="0" l="0" r="0" t="0"/>
                  <wp:wrapNone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476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    </w:t>
            </w:r>
          </w:p>
          <w:p w:rsidR="00000000" w:rsidDel="00000000" w:rsidP="00000000" w:rsidRDefault="00000000" w:rsidRPr="00000000" w14:paraId="0000004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2162175</wp:posOffset>
                  </wp:positionH>
                  <wp:positionV relativeFrom="paragraph">
                    <wp:posOffset>170656</wp:posOffset>
                  </wp:positionV>
                  <wp:extent cx="8807702" cy="505836"/>
                  <wp:effectExtent b="0" l="0" r="0" t="0"/>
                  <wp:wrapNone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7702" cy="5058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5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91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310"/>
        <w:gridCol w:w="3435"/>
        <w:tblGridChange w:id="0">
          <w:tblGrid>
            <w:gridCol w:w="1410"/>
            <w:gridCol w:w="14310"/>
            <w:gridCol w:w="34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fob9te" w:id="2"/>
            <w:bookmarkEnd w:id="2"/>
            <w:r w:rsidDel="00000000" w:rsidR="00000000" w:rsidRPr="00000000">
              <w:rPr>
                <w:rtl w:val="0"/>
              </w:rPr>
              <w:t xml:space="preserve">Desafío 3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Crea tu landing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              ENTREGABLE </w:t>
            </w:r>
          </w:p>
        </w:tc>
      </w:tr>
      <w:tr>
        <w:trPr>
          <w:cantSplit w:val="0"/>
          <w:trHeight w:val="117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63">
            <w:pPr>
              <w:pageBreakBefore w:val="0"/>
              <w:widowControl w:val="0"/>
              <w:numPr>
                <w:ilvl w:val="0"/>
                <w:numId w:val="14"/>
              </w:numPr>
              <w:spacing w:line="276" w:lineRule="auto"/>
              <w:ind w:left="1440" w:hanging="36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 componente CartWidget.js con un ícono, y ubícalo en el navbar. Agrega algunos estilos con bootstrap/materialize u otro.</w:t>
            </w:r>
          </w:p>
          <w:p w:rsidR="00000000" w:rsidDel="00000000" w:rsidP="00000000" w:rsidRDefault="00000000" w:rsidRPr="00000000" w14:paraId="00000064">
            <w:pPr>
              <w:pageBreakBefore w:val="0"/>
              <w:widowControl w:val="0"/>
              <w:numPr>
                <w:ilvl w:val="0"/>
                <w:numId w:val="14"/>
              </w:numPr>
              <w:spacing w:line="276" w:lineRule="auto"/>
              <w:ind w:left="1440" w:hanging="36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 componente contenedor ItemListContainer.js con una prop greeting, y muestra el mensaje dentro del contenedor con el styling integrado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pageBreakBefore w:val="0"/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Parte 1: crea un componente CartWidget.js que haga rendering de un ícono Cart, e inclúyelo dentro de NavBar.js para que esté visible en todo momento.</w:t>
            </w:r>
          </w:p>
          <w:p w:rsidR="00000000" w:rsidDel="00000000" w:rsidP="00000000" w:rsidRDefault="00000000" w:rsidRPr="00000000" w14:paraId="00000069">
            <w:pPr>
              <w:pageBreakBefore w:val="0"/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Parte 2: crea un componente ItemListContainer. Impórtalo dentro de App.js, y abajo de NavBar.js.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6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1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6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NavBar() {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7886700</wp:posOffset>
                  </wp:positionH>
                  <wp:positionV relativeFrom="paragraph">
                    <wp:posOffset>25102</wp:posOffset>
                  </wp:positionV>
                  <wp:extent cx="1107200" cy="904875"/>
                  <wp:effectExtent b="0" l="0" r="0" t="0"/>
                  <wp:wrapNone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32418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200" cy="904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6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return &lt;&gt;</w:t>
            </w:r>
          </w:p>
          <w:p w:rsidR="00000000" w:rsidDel="00000000" w:rsidP="00000000" w:rsidRDefault="00000000" w:rsidRPr="00000000" w14:paraId="0000007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// Customiza tu NavBar como prefieras </w:t>
            </w:r>
          </w:p>
          <w:p w:rsidR="00000000" w:rsidDel="00000000" w:rsidP="00000000" w:rsidRDefault="00000000" w:rsidRPr="00000000" w14:paraId="0000007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&lt;h3&gt;TU_MARCA&lt;/h3&gt;</w:t>
            </w:r>
          </w:p>
          <w:p w:rsidR="00000000" w:rsidDel="00000000" w:rsidP="00000000" w:rsidRDefault="00000000" w:rsidRPr="00000000" w14:paraId="0000007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&lt;CartWidget /&gt;</w:t>
            </w:r>
          </w:p>
          <w:p w:rsidR="00000000" w:rsidDel="00000000" w:rsidP="00000000" w:rsidRDefault="00000000" w:rsidRPr="00000000" w14:paraId="0000007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&lt;/&gt;;</w:t>
            </w:r>
          </w:p>
          <w:p w:rsidR="00000000" w:rsidDel="00000000" w:rsidP="00000000" w:rsidRDefault="00000000" w:rsidRPr="00000000" w14:paraId="0000007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7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&lt;/NavBar&gt;</w:t>
            </w:r>
          </w:p>
          <w:p w:rsidR="00000000" w:rsidDel="00000000" w:rsidP="00000000" w:rsidRDefault="00000000" w:rsidRPr="00000000" w14:paraId="0000007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(2) </w:t>
            </w:r>
          </w:p>
          <w:p w:rsidR="00000000" w:rsidDel="00000000" w:rsidP="00000000" w:rsidRDefault="00000000" w:rsidRPr="00000000" w14:paraId="0000007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ItemListContainer() {</w:t>
            </w:r>
          </w:p>
          <w:p w:rsidR="00000000" w:rsidDel="00000000" w:rsidP="00000000" w:rsidRDefault="00000000" w:rsidRPr="00000000" w14:paraId="0000007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  <w:rtl w:val="0"/>
              </w:rPr>
              <w:t xml:space="preserve">// Incluye aquí el rendering de algún texto o título provisional que luego reemplazaremos por nuestro catálogo</w:t>
            </w:r>
          </w:p>
          <w:p w:rsidR="00000000" w:rsidDel="00000000" w:rsidP="00000000" w:rsidRDefault="00000000" w:rsidRPr="00000000" w14:paraId="0000007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7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(2) </w:t>
            </w:r>
          </w:p>
          <w:p w:rsidR="00000000" w:rsidDel="00000000" w:rsidP="00000000" w:rsidRDefault="00000000" w:rsidRPr="00000000" w14:paraId="0000007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ItemListContainer() {</w:t>
            </w:r>
          </w:p>
          <w:p w:rsidR="00000000" w:rsidDel="00000000" w:rsidP="00000000" w:rsidRDefault="00000000" w:rsidRPr="00000000" w14:paraId="0000008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  <w:rtl w:val="0"/>
              </w:rPr>
              <w:t xml:space="preserve">// Incluye aquí el rendering de algún texto o título provisional que luego reemplazaremos por nuestro catálogo</w:t>
            </w:r>
          </w:p>
          <w:p w:rsidR="00000000" w:rsidDel="00000000" w:rsidP="00000000" w:rsidRDefault="00000000" w:rsidRPr="00000000" w14:paraId="0000008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8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CLICK TRACKER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8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Crear en </w:t>
            </w:r>
            <w:hyperlink r:id="rId10">
              <w:r w:rsidDel="00000000" w:rsidR="00000000" w:rsidRPr="00000000">
                <w:rPr>
                  <w:rFonts w:ascii="Helvetica Neue Light" w:cs="Helvetica Neue Light" w:eastAsia="Helvetica Neue Light" w:hAnsi="Helvetica Neue Light"/>
                  <w:color w:val="1155cc"/>
                  <w:sz w:val="26"/>
                  <w:szCs w:val="26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un componente que registre qué cantidad de veces lo clickeamos, y lo muestre en pantalla en conjunto con la fecha/hora del último click, usando la librería Date de js</w:t>
            </w:r>
          </w:p>
        </w:tc>
      </w:tr>
    </w:tbl>
    <w:p w:rsidR="00000000" w:rsidDel="00000000" w:rsidP="00000000" w:rsidRDefault="00000000" w:rsidRPr="00000000" w14:paraId="0000008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190"/>
        <w:gridCol w:w="3660"/>
        <w:tblGridChange w:id="0">
          <w:tblGrid>
            <w:gridCol w:w="1410"/>
            <w:gridCol w:w="14190"/>
            <w:gridCol w:w="36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znysh7" w:id="3"/>
            <w:bookmarkEnd w:id="3"/>
            <w:r w:rsidDel="00000000" w:rsidR="00000000" w:rsidRPr="00000000">
              <w:rPr>
                <w:rtl w:val="0"/>
              </w:rPr>
              <w:t xml:space="preserve">Desafío 4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CONTADOR CON BOTÓN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97">
            <w:pPr>
              <w:pageBreakBefore w:val="0"/>
              <w:numPr>
                <w:ilvl w:val="0"/>
                <w:numId w:val="6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crea un componente ItemCount.js, que debe estar compuesto de un botón y controles, para incrementar y decrementar la cantidad requerida de ítems.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pageBreakBefore w:val="0"/>
              <w:ind w:left="0" w:firstLine="0"/>
              <w:rPr>
                <w:rFonts w:ascii="Helvetica Neue" w:cs="Helvetica Neue" w:eastAsia="Helvetica Neue" w:hAnsi="Helvetica Neue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Componente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rtl w:val="0"/>
              </w:rPr>
              <w:t xml:space="preserve"> ItemCount.js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 con los respectivos controles de la consigna.</w:t>
            </w:r>
          </w:p>
          <w:p w:rsidR="00000000" w:rsidDel="00000000" w:rsidP="00000000" w:rsidRDefault="00000000" w:rsidRPr="00000000" w14:paraId="0000009E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  <w:drawing>
                <wp:inline distB="19050" distT="19050" distL="19050" distR="19050">
                  <wp:extent cx="2024676" cy="776923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76" cy="7769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  <w:drawing>
                <wp:inline distB="19050" distT="19050" distL="19050" distR="19050">
                  <wp:extent cx="2024673" cy="441177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73" cy="4411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240" w:lineRule="auto"/>
              <w:ind w:left="720" w:firstLine="0"/>
              <w:jc w:val="center"/>
              <w:rPr>
                <w:rFonts w:ascii="Helvetica Neue Light" w:cs="Helvetica Neue Light" w:eastAsia="Helvetica Neue Light" w:hAnsi="Helvetica Neue Light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4"/>
                <w:szCs w:val="24"/>
                <w:rtl w:val="0"/>
              </w:rPr>
              <w:t xml:space="preserve">No es necesario usar este estilo, sirve a modo de orientación</w:t>
            </w:r>
          </w:p>
          <w:p w:rsidR="00000000" w:rsidDel="00000000" w:rsidP="00000000" w:rsidRDefault="00000000" w:rsidRPr="00000000" w14:paraId="000000A0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26"/>
                <w:szCs w:val="26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 tener en cuenta:</w:t>
            </w:r>
          </w:p>
          <w:p w:rsidR="00000000" w:rsidDel="00000000" w:rsidP="00000000" w:rsidRDefault="00000000" w:rsidRPr="00000000" w14:paraId="000000A4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El número contador nunca puede superar el stock disponible</w:t>
            </w:r>
          </w:p>
          <w:p w:rsidR="00000000" w:rsidDel="00000000" w:rsidP="00000000" w:rsidRDefault="00000000" w:rsidRPr="00000000" w14:paraId="000000A5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De no haber stock el click no debe tener efecto y por ende no ejecutar el callback onAdd</w:t>
            </w:r>
          </w:p>
          <w:p w:rsidR="00000000" w:rsidDel="00000000" w:rsidP="00000000" w:rsidRDefault="00000000" w:rsidRPr="00000000" w14:paraId="000000A6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Si hay stock al clickear el botón se debe ejecutar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onAdd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con un número que debe ser la cantidad seleccionada por el usuario</w:t>
            </w:r>
          </w:p>
          <w:p w:rsidR="00000000" w:rsidDel="00000000" w:rsidP="00000000" w:rsidRDefault="00000000" w:rsidRPr="00000000" w14:paraId="000000A7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Detalle importante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Como sabes, todavía no tenemos nuestro detalle de ítem y este desarrollo es parte de él, así que por el momento puedes probar e importar este componente dentro del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ItemListContainer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, sólo a propósitos de prueba. Después lo sacaremos de aquí y lo incluiremos en el detalle del ítem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 </w:t>
            </w:r>
          </w:p>
          <w:p w:rsidR="00000000" w:rsidDel="00000000" w:rsidP="00000000" w:rsidRDefault="00000000" w:rsidRPr="00000000" w14:paraId="000000A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function ItemCount({ stock, initial,  onAdd }) {</w:t>
            </w:r>
          </w:p>
          <w:p w:rsidR="00000000" w:rsidDel="00000000" w:rsidP="00000000" w:rsidRDefault="00000000" w:rsidRPr="00000000" w14:paraId="000000A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 // Desarrollar lógica</w:t>
            </w:r>
          </w:p>
          <w:p w:rsidR="00000000" w:rsidDel="00000000" w:rsidP="00000000" w:rsidRDefault="00000000" w:rsidRPr="00000000" w14:paraId="000000A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A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32"/>
                <w:szCs w:val="32"/>
                <w:rtl w:val="0"/>
              </w:rPr>
              <w:t xml:space="preserve">-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Adicionalmente tendremos un número inicial (initial) de cantidad de ítems, de tal modo que si lo invoco del siguiente modo:</w:t>
            </w:r>
          </w:p>
          <w:p w:rsidR="00000000" w:rsidDel="00000000" w:rsidP="00000000" w:rsidRDefault="00000000" w:rsidRPr="00000000" w14:paraId="000000B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&lt;ItemCount stock=”5” initial=”1” /&gt; </w:t>
            </w:r>
          </w:p>
          <w:p w:rsidR="00000000" w:rsidDel="00000000" w:rsidP="00000000" w:rsidRDefault="00000000" w:rsidRPr="00000000" w14:paraId="000000B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debería ver el contador inicializado en 1 por defecto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MOCK ASYNC SERVICE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JSBIN ú otro IDE online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C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Crear en </w:t>
            </w:r>
            <w:hyperlink r:id="rId13">
              <w:r w:rsidDel="00000000" w:rsidR="00000000" w:rsidRPr="00000000">
                <w:rPr>
                  <w:rFonts w:ascii="Helvetica Neue Light" w:cs="Helvetica Neue Light" w:eastAsia="Helvetica Neue Light" w:hAnsi="Helvetica Neue Light"/>
                  <w:color w:val="1155cc"/>
                  <w:sz w:val="26"/>
                  <w:szCs w:val="26"/>
                  <w:u w:val="single"/>
                  <w:rtl w:val="0"/>
                </w:rPr>
                <w:t xml:space="preserve">JSBIN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una promesa que resuelva en tres segundos un array de objetos de tipo producto. Al resolver, imprimirlos en consola</w:t>
            </w:r>
          </w:p>
          <w:p w:rsidR="00000000" w:rsidDel="00000000" w:rsidP="00000000" w:rsidRDefault="00000000" w:rsidRPr="00000000" w14:paraId="000000C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{ id: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name: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description: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stock: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number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}</w:t>
            </w:r>
          </w:p>
        </w:tc>
      </w:tr>
    </w:tbl>
    <w:p w:rsidR="00000000" w:rsidDel="00000000" w:rsidP="00000000" w:rsidRDefault="00000000" w:rsidRPr="00000000" w14:paraId="000000C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et92p0" w:id="4"/>
            <w:bookmarkEnd w:id="4"/>
            <w:r w:rsidDel="00000000" w:rsidR="00000000" w:rsidRPr="00000000">
              <w:rPr>
                <w:rtl w:val="0"/>
              </w:rPr>
              <w:t xml:space="preserve">Desafío 5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CATÁLOGO CON MAPS Y PROMISES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D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los componentes Item.js e ItemList.js para mostrar algunos productos en tu ItemListContainer.js. Los ítems deben provenir de un llamado a una promise que los resuelva en tiempo diferido (setTimeout) de 2 segundos, para emular retrasos de red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0"/>
                <w:szCs w:val="30"/>
                <w:rtl w:val="0"/>
              </w:rPr>
              <w:t xml:space="preserve">Item.js: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0"/>
                <w:szCs w:val="30"/>
                <w:rtl w:val="0"/>
              </w:rPr>
              <w:t xml:space="preserve">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un componente destinado a mostrar información breve del producto que el user clickeará luego para acceder a los detalles (los desarrollaremos más adelante)</w:t>
            </w:r>
          </w:p>
          <w:p w:rsidR="00000000" w:rsidDel="00000000" w:rsidP="00000000" w:rsidRDefault="00000000" w:rsidRPr="00000000" w14:paraId="000000DA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0"/>
                <w:szCs w:val="30"/>
                <w:rtl w:val="0"/>
              </w:rPr>
              <w:t xml:space="preserve">ItemList.js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0"/>
                <w:szCs w:val="30"/>
                <w:rtl w:val="0"/>
              </w:rPr>
              <w:t xml:space="preserve">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s un agrupador de un set de componentes Item.js (Deberías incluirlo dentro de ItemListContainer del desafío 3)</w:t>
            </w:r>
          </w:p>
          <w:p w:rsidR="00000000" w:rsidDel="00000000" w:rsidP="00000000" w:rsidRDefault="00000000" w:rsidRPr="00000000" w14:paraId="000000DB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Implementa un async mock (promise): Usa un efecto de montaje para poder emitir un llamado asincrónico a un mock (objeto) estático de datos que devuelva un conjunto de item { id, title, description, price, pictureUrl } en dos segundos (setTimeout), para emular retrasos de red.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E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function Item({ item }) {</w:t>
            </w:r>
          </w:p>
          <w:p w:rsidR="00000000" w:rsidDel="00000000" w:rsidP="00000000" w:rsidRDefault="00000000" w:rsidRPr="00000000" w14:paraId="000000E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Desarrolla la vista de un ítem donde item es de tipo</w:t>
            </w:r>
          </w:p>
          <w:p w:rsidR="00000000" w:rsidDel="00000000" w:rsidP="00000000" w:rsidRDefault="00000000" w:rsidRPr="00000000" w14:paraId="000000E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{ id, title, price, pictureUrl }</w:t>
            </w:r>
          </w:p>
          <w:p w:rsidR="00000000" w:rsidDel="00000000" w:rsidP="00000000" w:rsidRDefault="00000000" w:rsidRPr="00000000" w14:paraId="000000E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E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function ItemList({ items }) {</w:t>
            </w:r>
          </w:p>
          <w:p w:rsidR="00000000" w:rsidDel="00000000" w:rsidP="00000000" w:rsidRDefault="00000000" w:rsidRPr="00000000" w14:paraId="000000E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El componente va a recibir una prop `items` y va a mapear estos `items` al componente `&lt;Item … /&gt;`</w:t>
            </w:r>
          </w:p>
          <w:p w:rsidR="00000000" w:rsidDel="00000000" w:rsidP="00000000" w:rsidRDefault="00000000" w:rsidRPr="00000000" w14:paraId="000000E7">
            <w:pPr>
              <w:pageBreakBefore w:val="0"/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5086350</wp:posOffset>
                  </wp:positionH>
                  <wp:positionV relativeFrom="paragraph">
                    <wp:posOffset>41573</wp:posOffset>
                  </wp:positionV>
                  <wp:extent cx="1634175" cy="2246991"/>
                  <wp:effectExtent b="0" l="0" r="0" t="0"/>
                  <wp:wrapNone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175" cy="22469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E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C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FETCH API-Call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ageBreakBefore w:val="0"/>
              <w:widowControl w:val="0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Crea en </w:t>
            </w:r>
            <w:hyperlink r:id="rId15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0097a7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una app de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React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que al iniciar (utilizando un mount effect) utilice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Fetch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API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para mostrar un listado de productos consumidos de la API de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Mercadolibre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y muestre los nombres de los primeros diez (¡si quieres mapear más datos hazlo!)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tyjcwt" w:id="5"/>
            <w:bookmarkEnd w:id="5"/>
            <w:r w:rsidDel="00000000" w:rsidR="00000000" w:rsidRPr="00000000">
              <w:rPr>
                <w:rtl w:val="0"/>
              </w:rPr>
              <w:t xml:space="preserve">Desafío 6a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DETALLE DE PRODUCTO - PUNTO 1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10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tu componente ItemDetailContainer con la misma premisa que ItemListContainer.</w:t>
            </w:r>
          </w:p>
          <w:p w:rsidR="00000000" w:rsidDel="00000000" w:rsidP="00000000" w:rsidRDefault="00000000" w:rsidRPr="00000000" w14:paraId="0000010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pageBreakBefore w:val="0"/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Al iniciar utilizando un efecto de montaje, debe llamar a un async mock, utilizando lo visto en la clase anterior con Promise, que en 2 segundos le devuelva un 1 ítem, y lo guarde en un estado prop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0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const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getItem 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= () =&gt; { /* Esta función debe retornar la promesa que resuelva con delay */ }</w:t>
            </w:r>
          </w:p>
          <w:p w:rsidR="00000000" w:rsidDel="00000000" w:rsidP="00000000" w:rsidRDefault="00000000" w:rsidRPr="00000000" w14:paraId="0000010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ItemDetailContainer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11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// Implementar mock invocando a getItem() y utilizando el resolver then</w:t>
            </w:r>
          </w:p>
          <w:p w:rsidR="00000000" w:rsidDel="00000000" w:rsidP="00000000" w:rsidRDefault="00000000" w:rsidRPr="00000000" w14:paraId="0000011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return /* JSX que devuelva un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ItemDetail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(punto 2) */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  <w:t xml:space="preserve">Desafío 6b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DETALLE DE PRODUCTO - PUNTO 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11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tu componente ItemDetail.js</w:t>
            </w:r>
          </w:p>
          <w:p w:rsidR="00000000" w:rsidDel="00000000" w:rsidP="00000000" w:rsidRDefault="00000000" w:rsidRPr="00000000" w14:paraId="0000011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ageBreakBefore w:val="0"/>
              <w:numPr>
                <w:ilvl w:val="0"/>
                <w:numId w:val="2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ItemDetail.js, que debe mostrar la vista de detalle de un ítem incluyendo su descripción, una foto y el precio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2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function ItemDetail({ item }) {</w:t>
            </w:r>
          </w:p>
          <w:p w:rsidR="00000000" w:rsidDel="00000000" w:rsidP="00000000" w:rsidRDefault="00000000" w:rsidRPr="00000000" w14:paraId="0000012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2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return &lt;&gt;</w:t>
            </w:r>
          </w:p>
          <w:p w:rsidR="00000000" w:rsidDel="00000000" w:rsidP="00000000" w:rsidRDefault="00000000" w:rsidRPr="00000000" w14:paraId="0000012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…</w:t>
            </w:r>
          </w:p>
          <w:p w:rsidR="00000000" w:rsidDel="00000000" w:rsidP="00000000" w:rsidRDefault="00000000" w:rsidRPr="00000000" w14:paraId="0000012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// Desarrolla la vista de detalle expandida del producto con su imagen título, descripción y precio</w:t>
            </w:r>
          </w:p>
          <w:p w:rsidR="00000000" w:rsidDel="00000000" w:rsidP="00000000" w:rsidRDefault="00000000" w:rsidRPr="00000000" w14:paraId="0000012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...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3686175</wp:posOffset>
                  </wp:positionH>
                  <wp:positionV relativeFrom="paragraph">
                    <wp:posOffset>103298</wp:posOffset>
                  </wp:positionV>
                  <wp:extent cx="1964500" cy="2772499"/>
                  <wp:effectExtent b="0" l="0" r="0" t="0"/>
                  <wp:wrapNone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500" cy="27724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2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&lt;/&gt;;</w:t>
            </w:r>
          </w:p>
          <w:p w:rsidR="00000000" w:rsidDel="00000000" w:rsidP="00000000" w:rsidRDefault="00000000" w:rsidRPr="00000000" w14:paraId="0000012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2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3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AGREGA UN ROUTER A TU APP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aplicación, instala react-router-dom, agrégala al root de tu app y configura tus rutas apuntando a tu Home. </w:t>
            </w:r>
          </w:p>
        </w:tc>
      </w:tr>
    </w:tbl>
    <w:p w:rsidR="00000000" w:rsidDel="00000000" w:rsidP="00000000" w:rsidRDefault="00000000" w:rsidRPr="00000000" w14:paraId="0000013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t3h5sf" w:id="7"/>
            <w:bookmarkEnd w:id="7"/>
            <w:r w:rsidDel="00000000" w:rsidR="00000000" w:rsidRPr="00000000">
              <w:rPr>
                <w:rtl w:val="0"/>
              </w:rPr>
              <w:t xml:space="preserve">  </w:t>
            </w:r>
          </w:p>
        </w:tc>
        <w:tc>
          <w:tcPr>
            <w:gridSpan w:val="2"/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CONFIGURAR ROUTING (PRIMERA ENTREGA DEL PROYECTO)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 + Gif mostrando la navegabilidad por la app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 INTERMEDIA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4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Configura en App.js el routing usando un BrowserRouter de tu aplicación con react-router-dom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28"/>
                <w:szCs w:val="28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Rutas a configurar</w:t>
            </w:r>
          </w:p>
          <w:p w:rsidR="00000000" w:rsidDel="00000000" w:rsidP="00000000" w:rsidRDefault="00000000" w:rsidRPr="00000000" w14:paraId="0000014B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‘/’ navega a &lt;ItemListContainer /&gt;</w:t>
            </w:r>
          </w:p>
          <w:p w:rsidR="00000000" w:rsidDel="00000000" w:rsidP="00000000" w:rsidRDefault="00000000" w:rsidRPr="00000000" w14:paraId="0000014C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‘/category/:id’  &lt;ItemListContainer /&gt;</w:t>
            </w:r>
          </w:p>
          <w:p w:rsidR="00000000" w:rsidDel="00000000" w:rsidP="00000000" w:rsidRDefault="00000000" w:rsidRPr="00000000" w14:paraId="0000014D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‘/item/:id’ navega a &lt;ItemDetailContainer /&gt;</w:t>
            </w:r>
          </w:p>
          <w:p w:rsidR="00000000" w:rsidDel="00000000" w:rsidP="00000000" w:rsidRDefault="00000000" w:rsidRPr="00000000" w14:paraId="0000014E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Links a configurar</w:t>
            </w:r>
          </w:p>
          <w:p w:rsidR="00000000" w:rsidDel="00000000" w:rsidP="00000000" w:rsidRDefault="00000000" w:rsidRPr="00000000" w14:paraId="0000014F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en el brand debe navegar a ‘/’</w:t>
            </w:r>
          </w:p>
          <w:p w:rsidR="00000000" w:rsidDel="00000000" w:rsidP="00000000" w:rsidRDefault="00000000" w:rsidRPr="00000000" w14:paraId="00000150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un Item.js debe navegar a /item/:id</w:t>
            </w:r>
          </w:p>
          <w:p w:rsidR="00000000" w:rsidDel="00000000" w:rsidP="00000000" w:rsidRDefault="00000000" w:rsidRPr="00000000" w14:paraId="00000151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en una categoría del navbar debe navegar a /category/:categoryId </w:t>
            </w:r>
          </w:p>
          <w:p w:rsidR="00000000" w:rsidDel="00000000" w:rsidP="00000000" w:rsidRDefault="00000000" w:rsidRPr="00000000" w14:paraId="00000152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Para finalizar integra los parámetros de tus async-mocks para reaccionar a :itemId y :categoryId ¡utilizando efectos y los hooks de parámetros que vimos en clase! Si te encuentras en una categoría deberías poder detectar la navegación a otra categoría y volver a cargar los productos que correspondan a dicha categoría</w:t>
            </w:r>
          </w:p>
          <w:p w:rsidR="00000000" w:rsidDel="00000000" w:rsidP="00000000" w:rsidRDefault="00000000" w:rsidRPr="00000000" w14:paraId="00000153">
            <w:pPr>
              <w:pageBreakBefore w:val="0"/>
              <w:numPr>
                <w:ilvl w:val="0"/>
                <w:numId w:val="7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Para finalizar integra los parámetros de tus async-mocks para reaccionar a :itemId y :categoryId ¡utilizando efectos y los hooks de parámetros que vimos en clase! Si te encuentras en una categoría deberías poder detectar la navegación a otra categoría y volver a cargar los productos que correspondan a dicha categoría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Deberás corroborar que tu proyecto cuente con:</w:t>
            </w:r>
          </w:p>
          <w:p w:rsidR="00000000" w:rsidDel="00000000" w:rsidP="00000000" w:rsidRDefault="00000000" w:rsidRPr="00000000" w14:paraId="00000157">
            <w:pPr>
              <w:pageBreakBefore w:val="0"/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Navbar con cart</w:t>
            </w:r>
          </w:p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Catálogo</w:t>
            </w:r>
          </w:p>
          <w:p w:rsidR="00000000" w:rsidDel="00000000" w:rsidP="00000000" w:rsidRDefault="00000000" w:rsidRPr="00000000" w14:paraId="00000159">
            <w:pPr>
              <w:pageBreakBefore w:val="0"/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Detalle de producto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2"/>
                <w:szCs w:val="32"/>
                <w:rtl w:val="0"/>
              </w:rPr>
              <w:t xml:space="preserve">Incluir: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ageBreakBefore w:val="0"/>
              <w:widowControl w:val="0"/>
              <w:numPr>
                <w:ilvl w:val="0"/>
                <w:numId w:val="12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Archivo readme.md</w:t>
            </w:r>
          </w:p>
          <w:p w:rsidR="00000000" w:rsidDel="00000000" w:rsidP="00000000" w:rsidRDefault="00000000" w:rsidRPr="00000000" w14:paraId="0000015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2"/>
                <w:szCs w:val="32"/>
                <w:rtl w:val="0"/>
              </w:rPr>
              <w:t xml:space="preserve">A tener en cuenta: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en la Rúbrica de Evaluación (ubicada en la carpeta de la camada) encontrarás un mayor detalle respecto a qué se tendrá en cuenta para la corrección.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i w:val="1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i w:val="1"/>
                <w:sz w:val="32"/>
                <w:szCs w:val="32"/>
                <w:rtl w:val="0"/>
              </w:rPr>
              <w:t xml:space="preserve">Importante: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La entrega intermedia no supone la realización de un archivo aparte o extra; marca que en este momento se hará una revisión más integral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1095375</wp:posOffset>
                  </wp:positionH>
                  <wp:positionV relativeFrom="paragraph">
                    <wp:posOffset>28575</wp:posOffset>
                  </wp:positionV>
                  <wp:extent cx="5896884" cy="3140713"/>
                  <wp:effectExtent b="0" l="0" r="0" t="0"/>
                  <wp:wrapNone/>
                  <wp:docPr id="12" name="image12.gif"/>
                  <a:graphic>
                    <a:graphicData uri="http://schemas.openxmlformats.org/drawingml/2006/picture">
                      <pic:pic>
                        <pic:nvPicPr>
                          <pic:cNvPr id="0" name="image12.gif"/>
                          <pic:cNvPicPr preferRelativeResize="0"/>
                        </pic:nvPicPr>
                        <pic:blipFill>
                          <a:blip r:embed="rId17"/>
                          <a:srcRect b="3039" l="0" r="0" t="2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884" cy="3140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16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UNA MÁSCARA DE INPUT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</w:t>
            </w:r>
            <w:hyperlink r:id="rId18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0097a7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crea un input de texto que no permita el ingreso de vocales, cancelando su evento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onKeyDown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en los keys adecuados</w:t>
            </w:r>
          </w:p>
          <w:p w:rsidR="00000000" w:rsidDel="00000000" w:rsidP="00000000" w:rsidRDefault="00000000" w:rsidRPr="00000000" w14:paraId="0000016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i w:val="1"/>
                <w:sz w:val="26"/>
                <w:szCs w:val="26"/>
                <w:highlight w:val="white"/>
                <w:rtl w:val="0"/>
              </w:rPr>
              <w:t xml:space="preserve">Pista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: el synthetic event de keydown tiene varias propiedades, usa las herramientas de desarrollador e investiga cuál te puede dar la información de la tecla ;)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4d34og8" w:id="8"/>
            <w:bookmarkEnd w:id="8"/>
            <w:r w:rsidDel="00000000" w:rsidR="00000000" w:rsidRPr="00000000">
              <w:rPr>
                <w:rtl w:val="0"/>
              </w:rPr>
              <w:t xml:space="preserve">Desafío 7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SINCRONIZAR </w:t>
            </w: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COUNTER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7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Importa el ItemCount.js del desafío Nº 4 en el counter ItemDetail.js, y configura el evento de compra, siguiendo los detalles de manual.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Debes lograr separar la responsabilidad del count, del detalle del ítem, y esperar los eventos de agregado emitidos por el ItemCount </w:t>
            </w:r>
          </w:p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Cuando ItemCount emita un evento onAdd almacenarás ese valor en un estado interno del ItemDetail para hacer desaparecer el ItemCount</w:t>
            </w:r>
          </w:p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 botón de terminar mi compra debe poder navegar a un componente vacío por el momento en la ruta ‘/cart’.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8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function ItemDetail({ item }) {</w:t>
            </w:r>
          </w:p>
          <w:p w:rsidR="00000000" w:rsidDel="00000000" w:rsidP="00000000" w:rsidRDefault="00000000" w:rsidRPr="00000000" w14:paraId="0000018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onAdd(quantityToAdd) {</w:t>
            </w:r>
          </w:p>
          <w:p w:rsidR="00000000" w:rsidDel="00000000" w:rsidP="00000000" w:rsidRDefault="00000000" w:rsidRPr="00000000" w14:paraId="0000018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// Hemos recibido un evento del ItemCount</w:t>
            </w:r>
          </w:p>
          <w:p w:rsidR="00000000" w:rsidDel="00000000" w:rsidP="00000000" w:rsidRDefault="00000000" w:rsidRPr="00000000" w14:paraId="0000018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}</w:t>
            </w:r>
          </w:p>
          <w:p w:rsidR="00000000" w:rsidDel="00000000" w:rsidP="00000000" w:rsidRDefault="00000000" w:rsidRPr="00000000" w14:paraId="0000018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return &lt;&gt;</w:t>
            </w:r>
          </w:p>
          <w:p w:rsidR="00000000" w:rsidDel="00000000" w:rsidP="00000000" w:rsidRDefault="00000000" w:rsidRPr="00000000" w14:paraId="0000018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          …</w:t>
            </w:r>
          </w:p>
          <w:p w:rsidR="00000000" w:rsidDel="00000000" w:rsidP="00000000" w:rsidRDefault="00000000" w:rsidRPr="00000000" w14:paraId="0000018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    &lt;ItemCount &gt; // Configura las props de ItemCount. Qué habría que mandarle?👀</w:t>
            </w:r>
          </w:p>
          <w:p w:rsidR="00000000" w:rsidDel="00000000" w:rsidP="00000000" w:rsidRDefault="00000000" w:rsidRPr="00000000" w14:paraId="0000018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&lt;/&gt;;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4114800</wp:posOffset>
                  </wp:positionH>
                  <wp:positionV relativeFrom="paragraph">
                    <wp:posOffset>119164</wp:posOffset>
                  </wp:positionV>
                  <wp:extent cx="1818159" cy="2655400"/>
                  <wp:effectExtent b="0" l="0" r="0" t="0"/>
                  <wp:wrapNone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59" cy="265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8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8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CONTEXTO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proyecto en src/context/ crea un Contexto llamado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cartContext.js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cuyo valor default sea [ ], e importalo como provider de tu app con value []</w:t>
            </w:r>
          </w:p>
          <w:p w:rsidR="00000000" w:rsidDel="00000000" w:rsidP="00000000" w:rsidRDefault="00000000" w:rsidRPr="00000000" w14:paraId="0000019A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Pista: Los pasos son los mismos que en las slides, pero deberás exportar tu context creado para poder usarlo en App.js  ;)</w:t>
            </w:r>
          </w:p>
          <w:p w:rsidR="00000000" w:rsidDel="00000000" w:rsidP="00000000" w:rsidRDefault="00000000" w:rsidRPr="00000000" w14:paraId="0000019C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s8eyo1" w:id="9"/>
            <w:bookmarkEnd w:id="9"/>
            <w:r w:rsidDel="00000000" w:rsidR="00000000" w:rsidRPr="00000000">
              <w:rPr>
                <w:rtl w:val="0"/>
              </w:rPr>
              <w:t xml:space="preserve">Desafío 8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CART CONTEXT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A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Implementa React Context para mantener el estado de compra del user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Al clickear comprar en ItemDetail se debe guardar en el CartContext el producto y su cantidad en forma de objeto { name, price, quantity, etc. } dentro del array de productos agregados</w:t>
            </w:r>
          </w:p>
          <w:p w:rsidR="00000000" w:rsidDel="00000000" w:rsidP="00000000" w:rsidRDefault="00000000" w:rsidRPr="00000000" w14:paraId="000001AC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Detalle importante: CartContext debe tener la lógica incorporada de no aceptar duplicados y mantener su consistencia.</w:t>
            </w:r>
          </w:p>
          <w:p w:rsidR="00000000" w:rsidDel="00000000" w:rsidP="00000000" w:rsidRDefault="00000000" w:rsidRPr="00000000" w14:paraId="000001AD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Métodos recomendados: </w:t>
            </w:r>
          </w:p>
          <w:p w:rsidR="00000000" w:rsidDel="00000000" w:rsidP="00000000" w:rsidRDefault="00000000" w:rsidRPr="00000000" w14:paraId="000001AE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addItem(item, quantity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) // agregar cierta cantidad de un ítem al carrito</w:t>
            </w:r>
          </w:p>
          <w:p w:rsidR="00000000" w:rsidDel="00000000" w:rsidP="00000000" w:rsidRDefault="00000000" w:rsidRPr="00000000" w14:paraId="000001AF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removeItem(itemId) //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Remover un item del cart por usando su id</w:t>
            </w:r>
          </w:p>
          <w:p w:rsidR="00000000" w:rsidDel="00000000" w:rsidP="00000000" w:rsidRDefault="00000000" w:rsidRPr="00000000" w14:paraId="000001B0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clear() //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Remover todos los items</w:t>
            </w:r>
          </w:p>
          <w:p w:rsidR="00000000" w:rsidDel="00000000" w:rsidP="00000000" w:rsidRDefault="00000000" w:rsidRPr="00000000" w14:paraId="000001B1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isInCart: (id) =&gt; true|false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UN LOADER COMPONENT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proyecto en src/context/ crea un Contexto llamado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cartContext.js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cuyo valor default sea [ ], e importalo como provider de tu app con value []</w:t>
            </w:r>
          </w:p>
          <w:p w:rsidR="00000000" w:rsidDel="00000000" w:rsidP="00000000" w:rsidRDefault="00000000" w:rsidRPr="00000000" w14:paraId="000001BF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Pista: Los pasos son los mismos que en las slides, pero deberás exportar tu context creado para poder usarlo en App.js  ;)</w:t>
            </w:r>
          </w:p>
          <w:p w:rsidR="00000000" w:rsidDel="00000000" w:rsidP="00000000" w:rsidRDefault="00000000" w:rsidRPr="00000000" w14:paraId="000001C1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7dp8vu" w:id="10"/>
            <w:bookmarkEnd w:id="10"/>
            <w:r w:rsidDel="00000000" w:rsidR="00000000" w:rsidRPr="00000000">
              <w:rPr>
                <w:rtl w:val="0"/>
              </w:rPr>
              <w:t xml:space="preserve">Desafío 9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CART VIEW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C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Expande tu componente Cart.js con el desglose de la compra y actualiza tu CartWidget.js para hacerlo reactivo al contexto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Cart.js </w:t>
            </w:r>
          </w:p>
          <w:p w:rsidR="00000000" w:rsidDel="00000000" w:rsidP="00000000" w:rsidRDefault="00000000" w:rsidRPr="00000000" w14:paraId="000001D2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mostrar el desglose de tu carrito y el precio total.</w:t>
            </w:r>
          </w:p>
          <w:p w:rsidR="00000000" w:rsidDel="00000000" w:rsidP="00000000" w:rsidRDefault="00000000" w:rsidRPr="00000000" w14:paraId="000001D3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estar agregada la ruta ‘cart’ al BrowserRouter.</w:t>
            </w:r>
          </w:p>
          <w:p w:rsidR="00000000" w:rsidDel="00000000" w:rsidP="00000000" w:rsidRDefault="00000000" w:rsidRPr="00000000" w14:paraId="000001D4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mostrar todos los ítems agregados agrupados.</w:t>
            </w:r>
          </w:p>
          <w:p w:rsidR="00000000" w:rsidDel="00000000" w:rsidP="00000000" w:rsidRDefault="00000000" w:rsidRPr="00000000" w14:paraId="000001D5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Por cada tipo de ítem, incluye un control para eliminar ítems.</w:t>
            </w:r>
          </w:p>
          <w:p w:rsidR="00000000" w:rsidDel="00000000" w:rsidP="00000000" w:rsidRDefault="00000000" w:rsidRPr="00000000" w14:paraId="000001D6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 no haber ítems muestra un mensaje, de manera condicional, diciendo que no hay ítems y un react-router Link o un botón para que pueda volver al Landing (ItemDetailContainer.js) para buscar y comprar algo.</w:t>
            </w:r>
          </w:p>
          <w:p w:rsidR="00000000" w:rsidDel="00000000" w:rsidP="00000000" w:rsidRDefault="00000000" w:rsidRPr="00000000" w14:paraId="000001D7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CartWidget.js.</w:t>
            </w:r>
          </w:p>
          <w:p w:rsidR="00000000" w:rsidDel="00000000" w:rsidP="00000000" w:rsidRDefault="00000000" w:rsidRPr="00000000" w14:paraId="000001D8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Ahora debe consumir el CartContext y mostrar en tiempo real (aparte del ícono) qué cantidad de ítems están agregados (2 camisas y 1 gorro equivaldrían a 3 items).</w:t>
            </w:r>
          </w:p>
          <w:p w:rsidR="00000000" w:rsidDel="00000000" w:rsidP="00000000" w:rsidRDefault="00000000" w:rsidRPr="00000000" w14:paraId="000001D9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 cart widget no se debe mostrar más si no hay items en el carrito, aplicando la técnica que elijas (dismount, style, etc).</w:t>
            </w:r>
          </w:p>
          <w:p w:rsidR="00000000" w:rsidDel="00000000" w:rsidP="00000000" w:rsidRDefault="00000000" w:rsidRPr="00000000" w14:paraId="000001DA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Cuando el estado interno de ItemDetail tenga la cantidad de ítems solicitados mostrar en su </w:t>
            </w:r>
          </w:p>
          <w:p w:rsidR="00000000" w:rsidDel="00000000" w:rsidP="00000000" w:rsidRDefault="00000000" w:rsidRPr="00000000" w14:paraId="000001DB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lugar un botón que diga “Terminar mi compra” </w:t>
            </w:r>
          </w:p>
        </w:tc>
      </w:tr>
    </w:tbl>
    <w:p w:rsidR="00000000" w:rsidDel="00000000" w:rsidP="00000000" w:rsidRDefault="00000000" w:rsidRPr="00000000" w14:paraId="000001D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ITEM COLLECTION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Configura tu cuenta de Firebase y crea un cloud firestore con una nueva colección de items con los siguientes atributos (como mínimo): categoryId, title, description, image, price, stock </w:t>
            </w:r>
          </w:p>
          <w:p w:rsidR="00000000" w:rsidDel="00000000" w:rsidP="00000000" w:rsidRDefault="00000000" w:rsidRPr="00000000" w14:paraId="000001E7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Extra-mile: Si estás optando por el challenge-extra opcional crea también tu colección de categorías dinámicas (id, key y nombre)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rdcrjn" w:id="11"/>
            <w:bookmarkEnd w:id="11"/>
            <w:r w:rsidDel="00000000" w:rsidR="00000000" w:rsidRPr="00000000">
              <w:rPr>
                <w:rtl w:val="0"/>
              </w:rPr>
              <w:t xml:space="preserve">Desafío 10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ITEM COLLECTION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Pre-requisitos: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es preferible que se tenga acceso a una cuenta de Google antes de la clase (creando una nueva o usando la suya personal), para optimizar el tiempo del módulo.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F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Conecta tu nueva ItemCollection de google Firestore a tu ItemListContainer y ItemDetailContainer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Conecta tu colección de firestore con el listado de ítems y con el detalle de ítem.</w:t>
            </w:r>
          </w:p>
          <w:p w:rsidR="00000000" w:rsidDel="00000000" w:rsidP="00000000" w:rsidRDefault="00000000" w:rsidRPr="00000000" w14:paraId="000001FA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Elimina los async mocks (promises) y reemplazalos por los llamados de Firestore.</w:t>
            </w:r>
          </w:p>
          <w:p w:rsidR="00000000" w:rsidDel="00000000" w:rsidP="00000000" w:rsidRDefault="00000000" w:rsidRPr="00000000" w14:paraId="000001FB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Si navegas a /item/:id, debe ocurrir una consulta de (1) documento. </w:t>
            </w:r>
          </w:p>
          <w:p w:rsidR="00000000" w:rsidDel="00000000" w:rsidP="00000000" w:rsidRDefault="00000000" w:rsidRPr="00000000" w14:paraId="000001FC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Si navegas al catálogo, debes consultar (N) documentos con un query filtrado, implementando la lógica de categorías y obteniendo el id de categoría del parámetro de react-router :categoryId.</w:t>
            </w:r>
          </w:p>
          <w:p w:rsidR="00000000" w:rsidDel="00000000" w:rsidP="00000000" w:rsidRDefault="00000000" w:rsidRPr="00000000" w14:paraId="000001FD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2847975</wp:posOffset>
                  </wp:positionH>
                  <wp:positionV relativeFrom="paragraph">
                    <wp:posOffset>210703</wp:posOffset>
                  </wp:positionV>
                  <wp:extent cx="4049298" cy="2005175"/>
                  <wp:effectExtent b="0" l="0" r="0" t="0"/>
                  <wp:wrapNone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298" cy="2005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258328</wp:posOffset>
                  </wp:positionV>
                  <wp:extent cx="2513324" cy="1290850"/>
                  <wp:effectExtent b="0" l="0" r="0" t="0"/>
                  <wp:wrapNone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324" cy="1290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201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MODELA TUS ORDERS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Trabajo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Usa tu tus items del cart para modelar tu orden al siguiente formato:</w:t>
            </w:r>
          </w:p>
          <w:p w:rsidR="00000000" w:rsidDel="00000000" w:rsidP="00000000" w:rsidRDefault="00000000" w:rsidRPr="00000000" w14:paraId="00000214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{ buyer: { name, phone, email }, items: [{id, title, price}], total  }, si todavía no creaste el formulario de compra puedes usar un objeto hardcodeado de tipo { name, phone, email }</w:t>
            </w:r>
          </w:p>
        </w:tc>
      </w:tr>
    </w:tbl>
    <w:p w:rsidR="00000000" w:rsidDel="00000000" w:rsidP="00000000" w:rsidRDefault="00000000" w:rsidRPr="00000000" w14:paraId="0000021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6in1rg" w:id="12"/>
            <w:bookmarkEnd w:id="12"/>
            <w:r w:rsidDel="00000000" w:rsidR="00000000" w:rsidRPr="00000000">
              <w:rPr>
                <w:rtl w:val="0"/>
              </w:rPr>
              <w:t xml:space="preserve">Desafío 11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ITEM COLLECTION II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1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Crea tu colección de órdenes.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pageBreakBefore w:val="0"/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Utiliza las operaciones de inserción para insertar tu orden en la colección y dale al user su id de orden auto-generada</w:t>
            </w:r>
          </w:p>
          <w:p w:rsidR="00000000" w:rsidDel="00000000" w:rsidP="00000000" w:rsidRDefault="00000000" w:rsidRPr="00000000" w14:paraId="00000224">
            <w:pPr>
              <w:pageBreakBefore w:val="0"/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los mappings para poder grabar un objeto del formato { buyer: { name, phone, email }, items: [{id, title, price}], date, total  }</w:t>
            </w:r>
          </w:p>
          <w:p w:rsidR="00000000" w:rsidDel="00000000" w:rsidP="00000000" w:rsidRDefault="00000000" w:rsidRPr="00000000" w14:paraId="0000022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Pista: Puedes controlar los stocks con multi-gets utilizando los itemId de tu cart.</w:t>
            </w:r>
          </w:p>
          <w:p w:rsidR="00000000" w:rsidDel="00000000" w:rsidP="00000000" w:rsidRDefault="00000000" w:rsidRPr="00000000" w14:paraId="00000226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OPTIMIZACIÓN Y DETECCIÓN DE OPORTUNIDADES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Si bien funciona, en la siguiente pieza de código hay al menos 8 oportunidades de mejora. Encuéntralas, corrígelas e impleméntalas.</w:t>
            </w:r>
          </w:p>
          <w:p w:rsidR="00000000" w:rsidDel="00000000" w:rsidP="00000000" w:rsidRDefault="00000000" w:rsidRPr="00000000" w14:paraId="00000234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Muchas de estas mejoras refieren a código redundante o oportunidades de reutilización de código.</w:t>
            </w:r>
          </w:p>
          <w:p w:rsidR="00000000" w:rsidDel="00000000" w:rsidP="00000000" w:rsidRDefault="00000000" w:rsidRPr="00000000" w14:paraId="00000235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widowControl w:val="0"/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Copia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y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pega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el siguiente código en una sesión de react </w:t>
            </w:r>
            <w:hyperlink r:id="rId22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1155cc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widowControl w:val="0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5"/>
              <w:tblW w:w="1171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11715"/>
              <w:tblGridChange w:id="0">
                <w:tblGrid>
                  <w:gridCol w:w="1171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3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// Inicio del código</w:t>
                    <w:br w:type="textWrapping"/>
                    <w:t xml:space="preserve">import React, { useState } from "react";</w:t>
                  </w:r>
                </w:p>
                <w:p w:rsidR="00000000" w:rsidDel="00000000" w:rsidP="00000000" w:rsidRDefault="00000000" w:rsidRPr="00000000" w14:paraId="0000023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3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export default function App() {</w:t>
                  </w:r>
                </w:p>
                <w:p w:rsidR="00000000" w:rsidDel="00000000" w:rsidP="00000000" w:rsidRDefault="00000000" w:rsidRPr="00000000" w14:paraId="0000023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[name, setName] = useState("");</w:t>
                  </w:r>
                </w:p>
                <w:p w:rsidR="00000000" w:rsidDel="00000000" w:rsidP="00000000" w:rsidRDefault="00000000" w:rsidRPr="00000000" w14:paraId="0000023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[surname, setSurname] = useState("");</w:t>
                  </w:r>
                </w:p>
                <w:p w:rsidR="00000000" w:rsidDel="00000000" w:rsidP="00000000" w:rsidRDefault="00000000" w:rsidRPr="00000000" w14:paraId="0000023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[age, setAge] = useState("");</w:t>
                  </w:r>
                </w:p>
                <w:p w:rsidR="00000000" w:rsidDel="00000000" w:rsidP="00000000" w:rsidRDefault="00000000" w:rsidRPr="00000000" w14:paraId="0000023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3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onNameChange(evt) {</w:t>
                  </w:r>
                </w:p>
                <w:p w:rsidR="00000000" w:rsidDel="00000000" w:rsidP="00000000" w:rsidRDefault="00000000" w:rsidRPr="00000000" w14:paraId="0000024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setName(evt.target.value);</w:t>
                  </w:r>
                </w:p>
                <w:p w:rsidR="00000000" w:rsidDel="00000000" w:rsidP="00000000" w:rsidRDefault="00000000" w:rsidRPr="00000000" w14:paraId="0000024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onSurnameChange(evt) {</w:t>
                  </w:r>
                </w:p>
                <w:p w:rsidR="00000000" w:rsidDel="00000000" w:rsidP="00000000" w:rsidRDefault="00000000" w:rsidRPr="00000000" w14:paraId="0000024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setSurname(evt.target.value);</w:t>
                  </w:r>
                </w:p>
                <w:p w:rsidR="00000000" w:rsidDel="00000000" w:rsidP="00000000" w:rsidRDefault="00000000" w:rsidRPr="00000000" w14:paraId="0000024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onAgeChange(evt) {</w:t>
                  </w:r>
                </w:p>
                <w:p w:rsidR="00000000" w:rsidDel="00000000" w:rsidP="00000000" w:rsidRDefault="00000000" w:rsidRPr="00000000" w14:paraId="0000024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setAge(evt.target.value);</w:t>
                  </w:r>
                </w:p>
                <w:p w:rsidR="00000000" w:rsidDel="00000000" w:rsidP="00000000" w:rsidRDefault="00000000" w:rsidRPr="00000000" w14:paraId="0000024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4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onSubmit() {</w:t>
                  </w:r>
                </w:p>
                <w:p w:rsidR="00000000" w:rsidDel="00000000" w:rsidP="00000000" w:rsidRDefault="00000000" w:rsidRPr="00000000" w14:paraId="0000024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console.log(`Your name is ${name} ${surname} and you have ${age} years`);</w:t>
                  </w:r>
                </w:p>
                <w:p w:rsidR="00000000" w:rsidDel="00000000" w:rsidP="00000000" w:rsidRDefault="00000000" w:rsidRPr="00000000" w14:paraId="0000024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4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return (</w:t>
                  </w:r>
                </w:p>
                <w:p w:rsidR="00000000" w:rsidDel="00000000" w:rsidP="00000000" w:rsidRDefault="00000000" w:rsidRPr="00000000" w14:paraId="0000024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&lt;&gt;</w:t>
                  </w:r>
                </w:p>
                <w:p w:rsidR="00000000" w:rsidDel="00000000" w:rsidP="00000000" w:rsidRDefault="00000000" w:rsidRPr="00000000" w14:paraId="0000024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&lt;div&gt;</w:t>
                  </w:r>
                </w:p>
                <w:p w:rsidR="00000000" w:rsidDel="00000000" w:rsidP="00000000" w:rsidRDefault="00000000" w:rsidRPr="00000000" w14:paraId="0000025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}}&gt;Nombre&lt;/label&gt;</w:t>
                  </w:r>
                </w:p>
                <w:p w:rsidR="00000000" w:rsidDel="00000000" w:rsidP="00000000" w:rsidRDefault="00000000" w:rsidRPr="00000000" w14:paraId="0000025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onNameChange(evt)} /&gt;</w:t>
                  </w:r>
                </w:p>
                <w:p w:rsidR="00000000" w:rsidDel="00000000" w:rsidP="00000000" w:rsidRDefault="00000000" w:rsidRPr="00000000" w14:paraId="0000025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5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5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}}&gt;Apellido&lt;/label&gt;</w:t>
                  </w:r>
                </w:p>
                <w:p w:rsidR="00000000" w:rsidDel="00000000" w:rsidP="00000000" w:rsidRDefault="00000000" w:rsidRPr="00000000" w14:paraId="0000025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onSurnameChange(evt)} /&gt;</w:t>
                  </w:r>
                </w:p>
                <w:p w:rsidR="00000000" w:rsidDel="00000000" w:rsidP="00000000" w:rsidRDefault="00000000" w:rsidRPr="00000000" w14:paraId="0000025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5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5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}}&gt;Edad&lt;/label&gt;</w:t>
                  </w:r>
                </w:p>
                <w:p w:rsidR="00000000" w:rsidDel="00000000" w:rsidP="00000000" w:rsidRDefault="00000000" w:rsidRPr="00000000" w14:paraId="0000025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onAgeChange(evt)} /&gt;</w:t>
                  </w:r>
                </w:p>
                <w:p w:rsidR="00000000" w:rsidDel="00000000" w:rsidP="00000000" w:rsidRDefault="00000000" w:rsidRPr="00000000" w14:paraId="0000026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6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6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6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{</w:t>
                  </w:r>
                </w:p>
                <w:p w:rsidR="00000000" w:rsidDel="00000000" w:rsidP="00000000" w:rsidRDefault="00000000" w:rsidRPr="00000000" w14:paraId="0000026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&lt;button</w:t>
                  </w:r>
                </w:p>
                <w:p w:rsidR="00000000" w:rsidDel="00000000" w:rsidP="00000000" w:rsidRDefault="00000000" w:rsidRPr="00000000" w14:paraId="0000026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disabled={!(name !== "" &amp;&amp; surname !== "" &amp;&amp; age !== "")}</w:t>
                  </w:r>
                </w:p>
                <w:p w:rsidR="00000000" w:rsidDel="00000000" w:rsidP="00000000" w:rsidRDefault="00000000" w:rsidRPr="00000000" w14:paraId="0000026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onClick={evt =&gt; onSubmit(evt)}</w:t>
                  </w:r>
                </w:p>
                <w:p w:rsidR="00000000" w:rsidDel="00000000" w:rsidP="00000000" w:rsidRDefault="00000000" w:rsidRPr="00000000" w14:paraId="0000026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style={{}}</w:t>
                  </w:r>
                </w:p>
                <w:p w:rsidR="00000000" w:rsidDel="00000000" w:rsidP="00000000" w:rsidRDefault="00000000" w:rsidRPr="00000000" w14:paraId="0000026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&gt;</w:t>
                  </w:r>
                </w:p>
                <w:p w:rsidR="00000000" w:rsidDel="00000000" w:rsidP="00000000" w:rsidRDefault="00000000" w:rsidRPr="00000000" w14:paraId="0000026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Crear orden</w:t>
                  </w:r>
                </w:p>
                <w:p w:rsidR="00000000" w:rsidDel="00000000" w:rsidP="00000000" w:rsidRDefault="00000000" w:rsidRPr="00000000" w14:paraId="0000026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&lt;/button&gt;</w:t>
                  </w:r>
                </w:p>
                <w:p w:rsidR="00000000" w:rsidDel="00000000" w:rsidP="00000000" w:rsidRDefault="00000000" w:rsidRPr="00000000" w14:paraId="0000026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}</w:t>
                  </w:r>
                </w:p>
                <w:p w:rsidR="00000000" w:rsidDel="00000000" w:rsidP="00000000" w:rsidRDefault="00000000" w:rsidRPr="00000000" w14:paraId="0000026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&lt;/div&gt;</w:t>
                  </w:r>
                </w:p>
                <w:p w:rsidR="00000000" w:rsidDel="00000000" w:rsidP="00000000" w:rsidRDefault="00000000" w:rsidRPr="00000000" w14:paraId="0000026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&lt;/&gt;</w:t>
                  </w:r>
                </w:p>
                <w:p w:rsidR="00000000" w:rsidDel="00000000" w:rsidP="00000000" w:rsidRDefault="00000000" w:rsidRPr="00000000" w14:paraId="0000026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);</w:t>
                  </w:r>
                </w:p>
                <w:p w:rsidR="00000000" w:rsidDel="00000000" w:rsidP="00000000" w:rsidRDefault="00000000" w:rsidRPr="00000000" w14:paraId="0000026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}</w:t>
                  </w:r>
                </w:p>
              </w:tc>
            </w:tr>
          </w:tbl>
          <w:p w:rsidR="00000000" w:rsidDel="00000000" w:rsidP="00000000" w:rsidRDefault="00000000" w:rsidRPr="00000000" w14:paraId="00000270">
            <w:pPr>
              <w:widowControl w:val="0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3">
      <w:pPr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MARKDOWN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ageBreakBefore w:val="0"/>
              <w:widowControl w:val="0"/>
              <w:spacing w:line="360" w:lineRule="auto"/>
              <w:jc w:val="center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Si no existe, agrega un archivo markdown de README.md. Usa un editor de markdown para explicar tu proyecto y tus decisiones. Cuentas con 10 minutos para realizar la actividad.d.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REVISA Y SUBE TU TRABAJO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ageBreakBefore w:val="0"/>
              <w:widowControl w:val="0"/>
              <w:spacing w:line="360" w:lineRule="auto"/>
              <w:jc w:val="center"/>
              <w:rPr>
                <w:rFonts w:ascii="Helvetica Neue Light" w:cs="Helvetica Neue Light" w:eastAsia="Helvetica Neue Light" w:hAnsi="Helvetica Neue Light"/>
                <w:sz w:val="44"/>
                <w:szCs w:val="44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Revisa, confirma y sube tus cambios a GitHub. Puedes aprovechar este tiempo para hacer tus últimas consultas. Cuentas con 30 minutos para realizar la actividad.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Style w:val="Heading1"/>
              <w:pageBreakBefore w:val="0"/>
              <w:widowControl w:val="0"/>
              <w:rPr/>
            </w:pPr>
            <w:bookmarkStart w:colFirst="0" w:colLast="0" w:name="_r2skxsuki88j" w:id="13"/>
            <w:bookmarkEnd w:id="13"/>
            <w:r w:rsidDel="00000000" w:rsidR="00000000" w:rsidRPr="00000000">
              <w:rPr>
                <w:rtl w:val="0"/>
              </w:rPr>
              <w:t xml:space="preserve">  </w:t>
            </w:r>
          </w:p>
        </w:tc>
        <w:tc>
          <w:tcPr>
            <w:gridSpan w:val="2"/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ENTREGA DEL PROYECTO FINAL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Deberás subir a la plataforma el link a tu app de e-commerce completamente funcional.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 FINAL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proyecto final se debe subir a la plataforma. En caso de no hacerlo hoy tendrás 20 días a partir de la finalización del curso para cargarlo en la plataforma, pasados esos días el botón de entrega se inhabilitará.</w:t>
            </w:r>
          </w:p>
          <w:p w:rsidR="00000000" w:rsidDel="00000000" w:rsidP="00000000" w:rsidRDefault="00000000" w:rsidRPr="00000000" w14:paraId="00000293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la sumatoria de los desafíos que se realizan clase a clase. Se va creando a medida que el estudiante sube los desafíos entregables a nuestra plataforma.</w:t>
            </w:r>
          </w:p>
          <w:p w:rsidR="00000000" w:rsidDel="00000000" w:rsidP="00000000" w:rsidRDefault="00000000" w:rsidRPr="00000000" w14:paraId="00000295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objetivo es que cada estudiante pueda utilizar su Proyecto Final como parte de su portfolio personal.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proyecto final se debe subir a la plataforma. En caso de no hacerlo hoy tendrás 20 días a partir de la finalización del curso para cargarlo en la plataforma, pasados esos días el botón de entrega se inhabilitará.</w:t>
            </w:r>
          </w:p>
          <w:p w:rsidR="00000000" w:rsidDel="00000000" w:rsidP="00000000" w:rsidRDefault="00000000" w:rsidRPr="00000000" w14:paraId="0000029A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la sumatoria de los desafíos que se realizan clase a clase. Se va creando a medida que el estudiante sube los desafíos entregables a nuestra plataforma.</w:t>
            </w:r>
          </w:p>
          <w:p w:rsidR="00000000" w:rsidDel="00000000" w:rsidP="00000000" w:rsidRDefault="00000000" w:rsidRPr="00000000" w14:paraId="0000029C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objetivo es que cada estudiante pueda utilizar su Proyecto Final como parte de su portfolio personal.</w:t>
            </w:r>
          </w:p>
        </w:tc>
      </w:tr>
    </w:tbl>
    <w:p w:rsidR="00000000" w:rsidDel="00000000" w:rsidP="00000000" w:rsidRDefault="00000000" w:rsidRPr="00000000" w14:paraId="000002A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23" w:type="default"/>
      <w:headerReference r:id="rId24" w:type="first"/>
      <w:footerReference r:id="rId25" w:type="default"/>
      <w:footerReference r:id="rId26" w:type="first"/>
      <w:pgSz w:h="12240" w:w="20160" w:orient="landscape"/>
      <w:pgMar w:bottom="283.46456692913387" w:top="283.46456692913387" w:left="283.46456692913387" w:right="283.46456692913387" w:header="583.9370078740159" w:footer="187.0866141732283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Anton">
    <w:embedRegular w:fontKey="{00000000-0000-0000-0000-000000000000}" r:id="rId1" w:subsetted="0"/>
  </w:font>
  <w:font w:name="Didact Gothic">
    <w:embedRegular w:fontKey="{00000000-0000-0000-0000-000000000000}" r:id="rId2" w:subsetted="0"/>
  </w:font>
  <w:font w:name="Helvetica Neue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Helvetica Neue Light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3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4">
    <w:pPr>
      <w:pageBreakBefore w:val="0"/>
      <w:jc w:val="center"/>
      <w:rPr/>
    </w:pPr>
    <w:r w:rsidDel="00000000" w:rsidR="00000000" w:rsidRPr="00000000">
      <w:rPr/>
      <w:drawing>
        <wp:inline distB="114300" distT="114300" distL="114300" distR="114300">
          <wp:extent cx="328613" cy="328613"/>
          <wp:effectExtent b="0" l="0" r="0" t="0"/>
          <wp:docPr id="9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28613" cy="3286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Anton" w:cs="Anton" w:eastAsia="Anton" w:hAnsi="Anton"/>
        <w:i w:val="1"/>
        <w:rtl w:val="0"/>
      </w:rPr>
      <w:t xml:space="preserve"> REACT JS</w:t>
    </w:r>
    <w:r w:rsidDel="00000000" w:rsidR="00000000" w:rsidRPr="00000000">
      <w:rPr>
        <w:rtl w:val="0"/>
      </w:rPr>
      <w:tab/>
      <w:tab/>
      <w:tab/>
      <w:tab/>
      <w:tab/>
      <w:tab/>
      <w:tab/>
      <w:tab/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1">
    <w:pPr>
      <w:pageBreakBefore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2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-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line="240" w:lineRule="auto"/>
      <w:jc w:val="center"/>
    </w:pPr>
    <w:rPr>
      <w:rFonts w:ascii="Helvetica Neue Light" w:cs="Helvetica Neue Light" w:eastAsia="Helvetica Neue Light" w:hAnsi="Helvetica Neue Light"/>
      <w:color w:val="434343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hyperlink" Target="https://stackblitz.com/" TargetMode="External"/><Relationship Id="rId21" Type="http://schemas.openxmlformats.org/officeDocument/2006/relationships/image" Target="media/image9.png"/><Relationship Id="rId24" Type="http://schemas.openxmlformats.org/officeDocument/2006/relationships/header" Target="header1.xml"/><Relationship Id="rId23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footer" Target="footer1.xml"/><Relationship Id="rId25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8.png"/><Relationship Id="rId8" Type="http://schemas.openxmlformats.org/officeDocument/2006/relationships/image" Target="media/image2.png"/><Relationship Id="rId11" Type="http://schemas.openxmlformats.org/officeDocument/2006/relationships/image" Target="media/image5.png"/><Relationship Id="rId10" Type="http://schemas.openxmlformats.org/officeDocument/2006/relationships/hyperlink" Target="https://stackblitz.com/" TargetMode="External"/><Relationship Id="rId13" Type="http://schemas.openxmlformats.org/officeDocument/2006/relationships/hyperlink" Target="https://jsbin.com/" TargetMode="External"/><Relationship Id="rId12" Type="http://schemas.openxmlformats.org/officeDocument/2006/relationships/image" Target="media/image11.png"/><Relationship Id="rId15" Type="http://schemas.openxmlformats.org/officeDocument/2006/relationships/hyperlink" Target="https://stackblitz.com/" TargetMode="External"/><Relationship Id="rId14" Type="http://schemas.openxmlformats.org/officeDocument/2006/relationships/image" Target="media/image6.png"/><Relationship Id="rId17" Type="http://schemas.openxmlformats.org/officeDocument/2006/relationships/image" Target="media/image12.gif"/><Relationship Id="rId16" Type="http://schemas.openxmlformats.org/officeDocument/2006/relationships/image" Target="media/image1.png"/><Relationship Id="rId19" Type="http://schemas.openxmlformats.org/officeDocument/2006/relationships/image" Target="media/image7.png"/><Relationship Id="rId18" Type="http://schemas.openxmlformats.org/officeDocument/2006/relationships/hyperlink" Target="https://stackblitz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ton-regular.ttf"/><Relationship Id="rId2" Type="http://schemas.openxmlformats.org/officeDocument/2006/relationships/font" Target="fonts/DidactGothic-regular.ttf"/><Relationship Id="rId3" Type="http://schemas.openxmlformats.org/officeDocument/2006/relationships/font" Target="fonts/HelveticaNeue-regular.ttf"/><Relationship Id="rId4" Type="http://schemas.openxmlformats.org/officeDocument/2006/relationships/font" Target="fonts/HelveticaNeue-bold.ttf"/><Relationship Id="rId10" Type="http://schemas.openxmlformats.org/officeDocument/2006/relationships/font" Target="fonts/HelveticaNeueLight-boldItalic.ttf"/><Relationship Id="rId9" Type="http://schemas.openxmlformats.org/officeDocument/2006/relationships/font" Target="fonts/HelveticaNeueLight-italic.ttf"/><Relationship Id="rId5" Type="http://schemas.openxmlformats.org/officeDocument/2006/relationships/font" Target="fonts/HelveticaNeue-italic.ttf"/><Relationship Id="rId6" Type="http://schemas.openxmlformats.org/officeDocument/2006/relationships/font" Target="fonts/HelveticaNeue-boldItalic.ttf"/><Relationship Id="rId7" Type="http://schemas.openxmlformats.org/officeDocument/2006/relationships/font" Target="fonts/HelveticaNeueLight-regular.ttf"/><Relationship Id="rId8" Type="http://schemas.openxmlformats.org/officeDocument/2006/relationships/font" Target="fonts/HelveticaNeueLight-bold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